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9097A" w14:textId="77777777" w:rsidR="00E21BA1" w:rsidRPr="003D3FCC" w:rsidRDefault="00E21BA1" w:rsidP="0019136F">
      <w:pPr>
        <w:tabs>
          <w:tab w:val="left" w:pos="5583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D48D0" w14:textId="77777777" w:rsidR="00E0393F" w:rsidRPr="003D3FCC" w:rsidRDefault="00E0393F" w:rsidP="00ED5304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804"/>
          <w:tab w:val="left" w:pos="9350"/>
        </w:tabs>
        <w:spacing w:after="0" w:line="240" w:lineRule="auto"/>
        <w:ind w:right="-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F35F2" w14:textId="77777777" w:rsidR="00E0393F" w:rsidRPr="003D3FCC" w:rsidRDefault="00E0393F" w:rsidP="00ED5304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804"/>
          <w:tab w:val="left" w:pos="9350"/>
        </w:tabs>
        <w:spacing w:after="0" w:line="240" w:lineRule="auto"/>
        <w:ind w:right="-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A54B58" w14:textId="77777777" w:rsidR="0037267C" w:rsidRPr="003D3FCC" w:rsidRDefault="0019136F" w:rsidP="0005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</w:t>
      </w:r>
      <w:r w:rsidR="0037267C"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</w:p>
    <w:p w14:paraId="42624DCD" w14:textId="4ABF2C48" w:rsidR="00570FBE" w:rsidRDefault="006B380E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37267C"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="00B97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комплекса работ по противофонтанному обслуживанию</w:t>
      </w:r>
    </w:p>
    <w:p w14:paraId="610F344F" w14:textId="5C2A7104" w:rsidR="00BF6748" w:rsidRPr="003D3FCC" w:rsidRDefault="00BF6748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bookmarkStart w:id="0" w:name="_Hlk221703595"/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Ашировского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месторождения</w:t>
      </w:r>
      <w:r w:rsidR="004B4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4B4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Малокинельского</w:t>
      </w:r>
      <w:proofErr w:type="spellEnd"/>
      <w:r w:rsidR="004B4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ЛУ</w:t>
      </w: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391"/>
        <w:gridCol w:w="7371"/>
      </w:tblGrid>
      <w:tr w:rsidR="00ED5304" w:rsidRPr="003D3FCC" w14:paraId="6DDD8875" w14:textId="77777777" w:rsidTr="006B380E">
        <w:tc>
          <w:tcPr>
            <w:tcW w:w="620" w:type="dxa"/>
          </w:tcPr>
          <w:bookmarkEnd w:id="0"/>
          <w:p w14:paraId="504F98B9" w14:textId="77777777" w:rsidR="00ED5304" w:rsidRPr="003D3FCC" w:rsidRDefault="00ED5304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A2D696" w14:textId="77777777" w:rsidR="00ED5304" w:rsidRPr="003D3FCC" w:rsidRDefault="00ED5304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проектирования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3A0F091E" w14:textId="117CE5D7" w:rsidR="001944B9" w:rsidRPr="003D3FCC" w:rsidRDefault="00B9757C" w:rsidP="002807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комплекса работ по противофонтанному обслуживанию</w:t>
            </w:r>
            <w:r w:rsidR="00570FBE" w:rsidRPr="003D3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0746">
              <w:rPr>
                <w:rFonts w:ascii="Times New Roman" w:hAnsi="Times New Roman" w:cs="Times New Roman"/>
                <w:sz w:val="28"/>
                <w:szCs w:val="28"/>
              </w:rPr>
              <w:t xml:space="preserve">АО </w:t>
            </w:r>
            <w:r w:rsidR="00570FBE" w:rsidRPr="003D3FC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280746">
              <w:rPr>
                <w:rFonts w:ascii="Times New Roman" w:hAnsi="Times New Roman" w:cs="Times New Roman"/>
                <w:sz w:val="28"/>
                <w:szCs w:val="28"/>
              </w:rPr>
              <w:t>Ойлгазтэт</w:t>
            </w:r>
            <w:proofErr w:type="spellEnd"/>
            <w:r w:rsidR="00570FBE" w:rsidRPr="003D3F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D1C8E" w:rsidRPr="003D3FC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D1C8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Бизнес-план 202</w:t>
            </w:r>
            <w:r w:rsidR="00474C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="003F1A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-2028г</w:t>
            </w:r>
            <w:r w:rsidR="00BD1C8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ED5304" w:rsidRPr="003D3FCC" w14:paraId="36B03984" w14:textId="77777777" w:rsidTr="00F128AE">
        <w:trPr>
          <w:trHeight w:val="1214"/>
        </w:trPr>
        <w:tc>
          <w:tcPr>
            <w:tcW w:w="620" w:type="dxa"/>
          </w:tcPr>
          <w:p w14:paraId="66C8D20F" w14:textId="77777777" w:rsidR="00ED5304" w:rsidRPr="003D3FCC" w:rsidRDefault="00ED5304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412F7678" w14:textId="77777777" w:rsidR="00ED5304" w:rsidRPr="003D3FCC" w:rsidRDefault="00ED5304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 </w:t>
            </w:r>
            <w:r w:rsidR="001A05A0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759AFFE0" w14:textId="3BA1D72C" w:rsidR="00280746" w:rsidRPr="0084058C" w:rsidRDefault="00280746" w:rsidP="0028074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0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Оренбургская область, </w:t>
            </w:r>
            <w:proofErr w:type="spellStart"/>
            <w:r w:rsidR="00442FFA" w:rsidRPr="00025BD5">
              <w:rPr>
                <w:rFonts w:ascii="Times New Roman" w:hAnsi="Times New Roman" w:cs="Times New Roman"/>
                <w:sz w:val="28"/>
                <w:szCs w:val="28"/>
              </w:rPr>
              <w:t>Асекеевский</w:t>
            </w:r>
            <w:proofErr w:type="spellEnd"/>
            <w:r w:rsidR="00442FFA" w:rsidRPr="00025BD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proofErr w:type="gramStart"/>
            <w:r w:rsidR="00442FFA" w:rsidRPr="00025BD5">
              <w:rPr>
                <w:rFonts w:ascii="Times New Roman" w:hAnsi="Times New Roman" w:cs="Times New Roman"/>
                <w:sz w:val="28"/>
                <w:szCs w:val="28"/>
              </w:rPr>
              <w:t>Матвеевский</w:t>
            </w:r>
            <w:proofErr w:type="spellEnd"/>
            <w:r w:rsidR="00442FFA" w:rsidRPr="00025B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2F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2FFA" w:rsidRPr="00025BD5">
              <w:rPr>
                <w:rFonts w:ascii="Times New Roman" w:hAnsi="Times New Roman" w:cs="Times New Roman"/>
                <w:sz w:val="28"/>
                <w:szCs w:val="28"/>
              </w:rPr>
              <w:t>районы</w:t>
            </w:r>
            <w:proofErr w:type="gramEnd"/>
            <w:r w:rsidRPr="00840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="00442F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40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Ашировское</w:t>
            </w:r>
            <w:proofErr w:type="spellEnd"/>
            <w:r w:rsidRPr="00840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нефтяное месторождение,</w:t>
            </w:r>
            <w:r w:rsidR="00442F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42F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Малокинельский</w:t>
            </w:r>
            <w:proofErr w:type="spellEnd"/>
            <w:r w:rsidR="00442F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ЛУ, </w:t>
            </w:r>
            <w:r w:rsidRPr="00840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</w:t>
            </w:r>
            <w:r w:rsidR="00651A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r w:rsidRPr="00840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Н-200</w:t>
            </w:r>
            <w:r w:rsidRPr="0084058C">
              <w:rPr>
                <w:rFonts w:ascii="Times New Roman" w:hAnsi="Times New Roman" w:cs="Times New Roman"/>
                <w:sz w:val="28"/>
                <w:szCs w:val="28"/>
              </w:rPr>
              <w:t xml:space="preserve"> в 5 км от </w:t>
            </w:r>
            <w:r w:rsidR="00474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058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84058C">
              <w:rPr>
                <w:rFonts w:ascii="Times New Roman" w:hAnsi="Times New Roman" w:cs="Times New Roman"/>
                <w:sz w:val="28"/>
                <w:szCs w:val="28"/>
              </w:rPr>
              <w:t>Новоаширово</w:t>
            </w:r>
            <w:proofErr w:type="spellEnd"/>
            <w:r w:rsidR="006114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</w:t>
            </w:r>
            <w:r w:rsidR="00442F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612414CA" w14:textId="77777777" w:rsidR="00E07884" w:rsidRPr="003D3FCC" w:rsidRDefault="00E07884" w:rsidP="00570FBE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E7235" w14:textId="77777777" w:rsidR="00CE6255" w:rsidRPr="003D3FCC" w:rsidRDefault="00CE6255" w:rsidP="0019136F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304" w:rsidRPr="003D3FCC" w14:paraId="148DC2A3" w14:textId="77777777" w:rsidTr="006B380E">
        <w:tc>
          <w:tcPr>
            <w:tcW w:w="620" w:type="dxa"/>
          </w:tcPr>
          <w:p w14:paraId="219B43C3" w14:textId="77777777" w:rsidR="00ED5304" w:rsidRPr="003D3FCC" w:rsidRDefault="00ED5304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C835C44" w14:textId="77777777" w:rsidR="00ED5304" w:rsidRPr="003D3FCC" w:rsidRDefault="00ED5304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</w:t>
            </w:r>
            <w:r w:rsidR="005A384C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4FDBFBC7" w14:textId="1F1EF725" w:rsidR="005D4056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FC7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профилактических работ по предупреждению возникновения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газонефтеводопроявлений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открытых фонтанов на опасных производственных объектах.</w:t>
            </w:r>
          </w:p>
          <w:p w14:paraId="3212C2A7" w14:textId="01FBF6C6" w:rsidR="00C6039D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FC7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51B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 по ликвидации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газонефтеводопроявлений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35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газонефтяных выбросов, открытых фонтанов в случаях их возникновения.</w:t>
            </w:r>
          </w:p>
          <w:p w14:paraId="0FFB3BD9" w14:textId="3A36C37A" w:rsidR="00C6039D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FC7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аварийно-технических работ (спасательные работы), с применением специального оборудования, снаряжения, инструментов с использованием средств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газозащиты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(СИЗОД), на нефтяных и газовых скважинах.</w:t>
            </w:r>
          </w:p>
          <w:p w14:paraId="1E1B335A" w14:textId="742BB660" w:rsidR="00C6039D" w:rsidRPr="003D3FCC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7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Принятие участие в проведении </w:t>
            </w:r>
            <w:r w:rsidR="00D835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стендовых гидра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влических испытаний фонтанной арматуры и ее обвязки.</w:t>
            </w:r>
            <w:r w:rsidR="00D835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9542F" w:rsidRPr="003D3FCC" w14:paraId="3FA2F23A" w14:textId="77777777" w:rsidTr="002C3F1B">
        <w:trPr>
          <w:trHeight w:val="1990"/>
        </w:trPr>
        <w:tc>
          <w:tcPr>
            <w:tcW w:w="620" w:type="dxa"/>
          </w:tcPr>
          <w:p w14:paraId="4378011F" w14:textId="7498F62C" w:rsidR="0019542F" w:rsidRPr="003D3FCC" w:rsidRDefault="002B1101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BF0DBF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  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6DCFD80D" w14:textId="2109E94A" w:rsidR="0019542F" w:rsidRPr="003D3FCC" w:rsidRDefault="00BF0DBF" w:rsidP="00C6039D">
            <w:pPr>
              <w:spacing w:before="60" w:after="0" w:line="240" w:lineRule="auto"/>
              <w:ind w:right="-57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Условия оказания услуг 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72C74F3A" w14:textId="7768A5A8" w:rsidR="002B1101" w:rsidRDefault="00411748" w:rsidP="00411748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-Предоставление</w:t>
            </w:r>
            <w:r w:rsidR="008612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2B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аботникам Исполнителя беспрепятственный доступ на обслуживание  производственных объектов Заказчика.</w:t>
            </w:r>
          </w:p>
          <w:p w14:paraId="5BCA28BC" w14:textId="4B238CD6" w:rsidR="00411748" w:rsidRDefault="00411748" w:rsidP="00411748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 сроки установленные Постановлением Правительства РФ от 26.08.2013 №730 предоставлять Исполнителю на согласование план ликвидации аварий (ПЛА) на каждый опасный производственный обслуживаемый объект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Заказчика,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план мероприятий по локализации и ликвидации последствий аварий на все опасные 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производственные объекты Заказчика.</w:t>
            </w:r>
          </w:p>
          <w:p w14:paraId="06A003E9" w14:textId="2DDED359" w:rsidR="00411748" w:rsidRDefault="00411748" w:rsidP="00411748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-Предоставл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ение Исполнителю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согласование  схемы  обвязки устья скважин, оборудованные фонтанной арматурой.</w:t>
            </w:r>
          </w:p>
          <w:p w14:paraId="1208B767" w14:textId="48E4B59F" w:rsidR="00411748" w:rsidRDefault="00411748" w:rsidP="00230DC1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FC74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 о</w:t>
            </w:r>
            <w:r w:rsidR="00354E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рганизует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возгла</w:t>
            </w:r>
            <w:r w:rsidR="00230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штаб</w:t>
            </w:r>
            <w:r w:rsidR="00230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ликвидации ГНВП и ОФ в соответствии с «Инструкцией по организации и безопасному ведению работ при ликвидации </w:t>
            </w:r>
            <w:r w:rsidR="00230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открытых газовых и нефтяных фонтанов и «Правилами безопасности в нефтяной и газовой промышленности» (утв. Приказом Ростехнадзора от 12.03.2013г. №101.</w:t>
            </w:r>
          </w:p>
          <w:p w14:paraId="1A8D73DF" w14:textId="1A70A613" w:rsidR="0012715F" w:rsidRPr="003D3FCC" w:rsidRDefault="00FC7447" w:rsidP="00230DC1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-Принятие необходимых мер</w:t>
            </w:r>
            <w:r w:rsidR="001271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устранению нарушений действующих правил 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инструкций по предупреждению возникновения и по ликвидации </w:t>
            </w:r>
            <w:proofErr w:type="spellStart"/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газонефтеводопроявлений</w:t>
            </w:r>
            <w:proofErr w:type="spellEnd"/>
            <w:r w:rsidR="00812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открытых фонтанов, выявленных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работниками Исполнителя.</w:t>
            </w:r>
          </w:p>
        </w:tc>
      </w:tr>
      <w:tr w:rsidR="002C3F1B" w:rsidRPr="003D3FCC" w14:paraId="17CD3A60" w14:textId="77777777" w:rsidTr="006B380E">
        <w:tc>
          <w:tcPr>
            <w:tcW w:w="620" w:type="dxa"/>
          </w:tcPr>
          <w:p w14:paraId="69337F19" w14:textId="1E749F2F" w:rsidR="002C3F1B" w:rsidRPr="003D3FCC" w:rsidRDefault="00F40650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2C3F1B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779FCEBA" w14:textId="5D0B4C5F" w:rsidR="002C3F1B" w:rsidRPr="003D3FCC" w:rsidRDefault="00C6039D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Транспортировка 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08B1606F" w14:textId="41B35AEC" w:rsidR="005D4056" w:rsidRPr="00411748" w:rsidRDefault="00411748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Заказчик обязан выделять транспортные средства для выезда работников профилактики Исполнителя на обслуживаемые объекты и доставки необходимого оборудования к месту аварии и обратно, организовывать их безопасную перевозку своими силами и за свой счет.</w:t>
            </w:r>
          </w:p>
        </w:tc>
      </w:tr>
      <w:tr w:rsidR="002C3F1B" w:rsidRPr="003D3FCC" w14:paraId="0BF607A6" w14:textId="77777777" w:rsidTr="006B380E">
        <w:trPr>
          <w:trHeight w:val="298"/>
        </w:trPr>
        <w:tc>
          <w:tcPr>
            <w:tcW w:w="620" w:type="dxa"/>
          </w:tcPr>
          <w:p w14:paraId="37452342" w14:textId="07F39C2B" w:rsidR="002C3F1B" w:rsidRPr="003D3FCC" w:rsidRDefault="00F40650" w:rsidP="00B1490D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2C3F1B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72665F29" w14:textId="77777777" w:rsidR="002C3F1B" w:rsidRPr="003D3FCC" w:rsidRDefault="002C3F1B" w:rsidP="006B380E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Ориентировочный объём проведения работ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5C5D8CF9" w14:textId="41116923" w:rsidR="002C3F1B" w:rsidRPr="003D3FCC" w:rsidRDefault="002C3F1B" w:rsidP="00F40650">
            <w:pPr>
              <w:spacing w:before="60"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47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234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-2028</w:t>
            </w: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году </w:t>
            </w:r>
            <w:r w:rsidR="00651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  <w:r w:rsidR="00BD1C8E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807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скважин</w:t>
            </w:r>
            <w:r w:rsidR="00651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2807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2C3F1B" w:rsidRPr="003D3FCC" w14:paraId="35DEB792" w14:textId="77777777" w:rsidTr="006B380E">
        <w:trPr>
          <w:trHeight w:val="298"/>
        </w:trPr>
        <w:tc>
          <w:tcPr>
            <w:tcW w:w="620" w:type="dxa"/>
          </w:tcPr>
          <w:p w14:paraId="789020F3" w14:textId="45113C76" w:rsidR="002C3F1B" w:rsidRPr="003D3FCC" w:rsidRDefault="00F40650" w:rsidP="00B1490D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2C3F1B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4C4D0C94" w14:textId="77777777" w:rsidR="002C3F1B" w:rsidRPr="003D3FCC" w:rsidRDefault="002C3F1B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оказания услуг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678A0B41" w14:textId="5F676C61" w:rsidR="005D4056" w:rsidRPr="00E07884" w:rsidRDefault="00651AB7" w:rsidP="00651AB7">
            <w:pPr>
              <w:spacing w:before="60" w:after="0" w:line="240" w:lineRule="auto"/>
              <w:ind w:firstLine="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</w:t>
            </w:r>
            <w:r w:rsidR="00C9002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bookmarkStart w:id="1" w:name="_GoBack"/>
            <w:bookmarkEnd w:id="1"/>
            <w:r w:rsidR="00D04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.2026г.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-31.12.202</w:t>
            </w:r>
            <w:r w:rsidR="00D04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3C3538A7" w14:textId="77777777" w:rsidR="00CE6255" w:rsidRPr="003D3FCC" w:rsidRDefault="00CE6255" w:rsidP="00ED5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CB25A0" w14:textId="77777777" w:rsidR="00F977B4" w:rsidRPr="00E07884" w:rsidRDefault="00F977B4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6F457C" w14:textId="77777777" w:rsidR="003D3FCC" w:rsidRPr="00E07884" w:rsidRDefault="003D3FCC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D3FCC" w:rsidRPr="00E07884" w:rsidSect="006B380E">
      <w:foot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C3DDC" w14:textId="77777777" w:rsidR="00816C9D" w:rsidRDefault="00816C9D">
      <w:pPr>
        <w:spacing w:after="0" w:line="240" w:lineRule="auto"/>
      </w:pPr>
      <w:r>
        <w:separator/>
      </w:r>
    </w:p>
  </w:endnote>
  <w:endnote w:type="continuationSeparator" w:id="0">
    <w:p w14:paraId="0D894B55" w14:textId="77777777" w:rsidR="00816C9D" w:rsidRDefault="0081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B1002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3B366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1</w:t>
    </w:r>
    <w:r>
      <w:fldChar w:fldCharType="end"/>
    </w:r>
  </w:p>
  <w:p w14:paraId="6A263D5F" w14:textId="77777777" w:rsidR="00BD1C8E" w:rsidRDefault="00BD1C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E8CD1" w14:textId="77777777" w:rsidR="00816C9D" w:rsidRDefault="00816C9D">
      <w:pPr>
        <w:spacing w:after="0" w:line="240" w:lineRule="auto"/>
      </w:pPr>
      <w:r>
        <w:separator/>
      </w:r>
    </w:p>
  </w:footnote>
  <w:footnote w:type="continuationSeparator" w:id="0">
    <w:p w14:paraId="0AB39482" w14:textId="77777777" w:rsidR="00816C9D" w:rsidRDefault="00816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A0D4C"/>
    <w:multiLevelType w:val="multilevel"/>
    <w:tmpl w:val="BDE23C28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2C2416"/>
    <w:multiLevelType w:val="hybridMultilevel"/>
    <w:tmpl w:val="0D64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520532"/>
    <w:multiLevelType w:val="hybridMultilevel"/>
    <w:tmpl w:val="C0E23916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D0C16C2">
      <w:start w:val="1"/>
      <w:numFmt w:val="bullet"/>
      <w:lvlText w:val=""/>
      <w:lvlJc w:val="left"/>
      <w:pPr>
        <w:tabs>
          <w:tab w:val="num" w:pos="227"/>
        </w:tabs>
        <w:ind w:left="227" w:hanging="227"/>
      </w:pPr>
      <w:rPr>
        <w:rFonts w:ascii="Wingdings" w:hAnsi="Wingdings" w:cs="Wingdings" w:hint="default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646EE1"/>
    <w:multiLevelType w:val="multilevel"/>
    <w:tmpl w:val="CF72E78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35183D"/>
    <w:multiLevelType w:val="hybridMultilevel"/>
    <w:tmpl w:val="07E8960C"/>
    <w:lvl w:ilvl="0" w:tplc="DAD6BC6A">
      <w:start w:val="1"/>
      <w:numFmt w:val="bullet"/>
      <w:lvlText w:val="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5" w15:restartNumberingAfterBreak="0">
    <w:nsid w:val="3D756583"/>
    <w:multiLevelType w:val="multilevel"/>
    <w:tmpl w:val="8FE842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283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3"/>
        </w:tabs>
      </w:pPr>
      <w:rPr>
        <w:rFonts w:hint="default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3D7E4A74"/>
    <w:multiLevelType w:val="multilevel"/>
    <w:tmpl w:val="EEDC1FD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4CAF21BF"/>
    <w:multiLevelType w:val="multilevel"/>
    <w:tmpl w:val="B32AE34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0632EA0"/>
    <w:multiLevelType w:val="hybridMultilevel"/>
    <w:tmpl w:val="210C3656"/>
    <w:lvl w:ilvl="0" w:tplc="EEBA19A8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sz w:val="16"/>
        <w:szCs w:val="16"/>
      </w:rPr>
    </w:lvl>
    <w:lvl w:ilvl="1" w:tplc="0419000F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571172B"/>
    <w:multiLevelType w:val="hybridMultilevel"/>
    <w:tmpl w:val="3C6E9682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BBAA80E">
      <w:start w:val="1"/>
      <w:numFmt w:val="bullet"/>
      <w:lvlText w:val=""/>
      <w:lvlJc w:val="left"/>
      <w:pPr>
        <w:tabs>
          <w:tab w:val="num" w:pos="1306"/>
        </w:tabs>
        <w:ind w:left="108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51E32"/>
    <w:multiLevelType w:val="multilevel"/>
    <w:tmpl w:val="544079D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abstractNum w:abstractNumId="11" w15:restartNumberingAfterBreak="0">
    <w:nsid w:val="6B6D15FD"/>
    <w:multiLevelType w:val="multilevel"/>
    <w:tmpl w:val="8B2232A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F0B5682"/>
    <w:multiLevelType w:val="hybridMultilevel"/>
    <w:tmpl w:val="F462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A2F77"/>
    <w:multiLevelType w:val="hybridMultilevel"/>
    <w:tmpl w:val="55609F86"/>
    <w:lvl w:ilvl="0" w:tplc="224AB33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4A94CC2"/>
    <w:multiLevelType w:val="hybridMultilevel"/>
    <w:tmpl w:val="A1664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0B3373"/>
    <w:multiLevelType w:val="hybridMultilevel"/>
    <w:tmpl w:val="E7FC59C6"/>
    <w:lvl w:ilvl="0" w:tplc="226032E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1"/>
  </w:num>
  <w:num w:numId="10">
    <w:abstractNumId w:val="6"/>
  </w:num>
  <w:num w:numId="11">
    <w:abstractNumId w:val="10"/>
  </w:num>
  <w:num w:numId="12">
    <w:abstractNumId w:val="0"/>
  </w:num>
  <w:num w:numId="13">
    <w:abstractNumId w:val="4"/>
  </w:num>
  <w:num w:numId="14">
    <w:abstractNumId w:val="12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2EA"/>
    <w:rsid w:val="00003259"/>
    <w:rsid w:val="00010DC8"/>
    <w:rsid w:val="00017B9E"/>
    <w:rsid w:val="00017D1A"/>
    <w:rsid w:val="000357DA"/>
    <w:rsid w:val="00037FE6"/>
    <w:rsid w:val="00051B5A"/>
    <w:rsid w:val="000546A0"/>
    <w:rsid w:val="00065CD8"/>
    <w:rsid w:val="00066655"/>
    <w:rsid w:val="0007678D"/>
    <w:rsid w:val="00081802"/>
    <w:rsid w:val="000A37EA"/>
    <w:rsid w:val="000A5ACA"/>
    <w:rsid w:val="000C71AC"/>
    <w:rsid w:val="000D12FC"/>
    <w:rsid w:val="000E0140"/>
    <w:rsid w:val="000E4C4E"/>
    <w:rsid w:val="001164F2"/>
    <w:rsid w:val="0012715F"/>
    <w:rsid w:val="001471FC"/>
    <w:rsid w:val="0015126C"/>
    <w:rsid w:val="0019002F"/>
    <w:rsid w:val="0019136F"/>
    <w:rsid w:val="001944B9"/>
    <w:rsid w:val="0019542F"/>
    <w:rsid w:val="001A05A0"/>
    <w:rsid w:val="001B3A1C"/>
    <w:rsid w:val="001B3EA6"/>
    <w:rsid w:val="00230DC1"/>
    <w:rsid w:val="00252E11"/>
    <w:rsid w:val="00271F17"/>
    <w:rsid w:val="00280746"/>
    <w:rsid w:val="00293B0C"/>
    <w:rsid w:val="002A1E52"/>
    <w:rsid w:val="002B1101"/>
    <w:rsid w:val="002C3F1B"/>
    <w:rsid w:val="002D102F"/>
    <w:rsid w:val="002D4E53"/>
    <w:rsid w:val="002F3F2D"/>
    <w:rsid w:val="00302305"/>
    <w:rsid w:val="0032174B"/>
    <w:rsid w:val="00354EAB"/>
    <w:rsid w:val="00362FEE"/>
    <w:rsid w:val="0037267C"/>
    <w:rsid w:val="003A49C0"/>
    <w:rsid w:val="003B3855"/>
    <w:rsid w:val="003D3068"/>
    <w:rsid w:val="003D3FCC"/>
    <w:rsid w:val="003E11EC"/>
    <w:rsid w:val="003E63BE"/>
    <w:rsid w:val="003F05EC"/>
    <w:rsid w:val="003F1A78"/>
    <w:rsid w:val="003F439E"/>
    <w:rsid w:val="00401F10"/>
    <w:rsid w:val="00411748"/>
    <w:rsid w:val="00430725"/>
    <w:rsid w:val="00442FFA"/>
    <w:rsid w:val="00445C15"/>
    <w:rsid w:val="004511A4"/>
    <w:rsid w:val="00452B85"/>
    <w:rsid w:val="004749A8"/>
    <w:rsid w:val="00474C6C"/>
    <w:rsid w:val="00485D4A"/>
    <w:rsid w:val="00490ADB"/>
    <w:rsid w:val="0049436F"/>
    <w:rsid w:val="004B4755"/>
    <w:rsid w:val="004B52EA"/>
    <w:rsid w:val="004D1DB8"/>
    <w:rsid w:val="004D2883"/>
    <w:rsid w:val="004F0ADA"/>
    <w:rsid w:val="004F6750"/>
    <w:rsid w:val="0051003E"/>
    <w:rsid w:val="0052665E"/>
    <w:rsid w:val="00531A10"/>
    <w:rsid w:val="00555668"/>
    <w:rsid w:val="00563C76"/>
    <w:rsid w:val="00570FBE"/>
    <w:rsid w:val="00575A5F"/>
    <w:rsid w:val="00597DFD"/>
    <w:rsid w:val="005A384C"/>
    <w:rsid w:val="005C1864"/>
    <w:rsid w:val="005D2010"/>
    <w:rsid w:val="005D4056"/>
    <w:rsid w:val="005D584F"/>
    <w:rsid w:val="005F2ADB"/>
    <w:rsid w:val="005F72E9"/>
    <w:rsid w:val="00607203"/>
    <w:rsid w:val="00611470"/>
    <w:rsid w:val="00623417"/>
    <w:rsid w:val="00624CDA"/>
    <w:rsid w:val="00634CBF"/>
    <w:rsid w:val="00647590"/>
    <w:rsid w:val="00651AB7"/>
    <w:rsid w:val="00661121"/>
    <w:rsid w:val="00670273"/>
    <w:rsid w:val="006918B0"/>
    <w:rsid w:val="006A74A4"/>
    <w:rsid w:val="006B1371"/>
    <w:rsid w:val="006B2CE4"/>
    <w:rsid w:val="006B380E"/>
    <w:rsid w:val="006B4DDB"/>
    <w:rsid w:val="006E41E5"/>
    <w:rsid w:val="006F1B64"/>
    <w:rsid w:val="006F286A"/>
    <w:rsid w:val="0070286F"/>
    <w:rsid w:val="00724387"/>
    <w:rsid w:val="00731005"/>
    <w:rsid w:val="00745F0D"/>
    <w:rsid w:val="00752B00"/>
    <w:rsid w:val="007569E9"/>
    <w:rsid w:val="00762582"/>
    <w:rsid w:val="007A1ED9"/>
    <w:rsid w:val="007B406A"/>
    <w:rsid w:val="007F5B16"/>
    <w:rsid w:val="008126A8"/>
    <w:rsid w:val="00816C9D"/>
    <w:rsid w:val="0083048D"/>
    <w:rsid w:val="00834BB9"/>
    <w:rsid w:val="00837E62"/>
    <w:rsid w:val="008612CB"/>
    <w:rsid w:val="0087412F"/>
    <w:rsid w:val="0087566D"/>
    <w:rsid w:val="008D16A2"/>
    <w:rsid w:val="008D21D0"/>
    <w:rsid w:val="00910B8A"/>
    <w:rsid w:val="00916A8B"/>
    <w:rsid w:val="00917BF7"/>
    <w:rsid w:val="0092181D"/>
    <w:rsid w:val="009226DA"/>
    <w:rsid w:val="00923911"/>
    <w:rsid w:val="00946DBF"/>
    <w:rsid w:val="00952711"/>
    <w:rsid w:val="00953B70"/>
    <w:rsid w:val="009550C0"/>
    <w:rsid w:val="00986DC2"/>
    <w:rsid w:val="0099237E"/>
    <w:rsid w:val="009D5C8F"/>
    <w:rsid w:val="00A019B8"/>
    <w:rsid w:val="00A12CCB"/>
    <w:rsid w:val="00AB78C9"/>
    <w:rsid w:val="00AF2EA0"/>
    <w:rsid w:val="00AF6AE2"/>
    <w:rsid w:val="00AF6B09"/>
    <w:rsid w:val="00B015C4"/>
    <w:rsid w:val="00B128A7"/>
    <w:rsid w:val="00B1490D"/>
    <w:rsid w:val="00B256A0"/>
    <w:rsid w:val="00B66186"/>
    <w:rsid w:val="00B73F26"/>
    <w:rsid w:val="00B9757C"/>
    <w:rsid w:val="00B979E5"/>
    <w:rsid w:val="00BB078E"/>
    <w:rsid w:val="00BC2E57"/>
    <w:rsid w:val="00BD1C8E"/>
    <w:rsid w:val="00BD3F5D"/>
    <w:rsid w:val="00BD7B8A"/>
    <w:rsid w:val="00BF0DBF"/>
    <w:rsid w:val="00BF6748"/>
    <w:rsid w:val="00C20290"/>
    <w:rsid w:val="00C6039D"/>
    <w:rsid w:val="00C60E44"/>
    <w:rsid w:val="00C74996"/>
    <w:rsid w:val="00C756B2"/>
    <w:rsid w:val="00C77A6D"/>
    <w:rsid w:val="00C90020"/>
    <w:rsid w:val="00CB3BD0"/>
    <w:rsid w:val="00CB7A82"/>
    <w:rsid w:val="00CE25EE"/>
    <w:rsid w:val="00CE6255"/>
    <w:rsid w:val="00CF33AB"/>
    <w:rsid w:val="00D0412A"/>
    <w:rsid w:val="00D13E65"/>
    <w:rsid w:val="00D17805"/>
    <w:rsid w:val="00D70B6B"/>
    <w:rsid w:val="00D71B6F"/>
    <w:rsid w:val="00D81A06"/>
    <w:rsid w:val="00D83556"/>
    <w:rsid w:val="00D835EC"/>
    <w:rsid w:val="00D92C73"/>
    <w:rsid w:val="00DD0A2C"/>
    <w:rsid w:val="00E0303C"/>
    <w:rsid w:val="00E0393F"/>
    <w:rsid w:val="00E05C36"/>
    <w:rsid w:val="00E07884"/>
    <w:rsid w:val="00E21BA1"/>
    <w:rsid w:val="00E34A83"/>
    <w:rsid w:val="00E42BAD"/>
    <w:rsid w:val="00E543B4"/>
    <w:rsid w:val="00EC1E6E"/>
    <w:rsid w:val="00EC35A2"/>
    <w:rsid w:val="00ED06E5"/>
    <w:rsid w:val="00ED27A6"/>
    <w:rsid w:val="00ED5304"/>
    <w:rsid w:val="00ED702E"/>
    <w:rsid w:val="00F03356"/>
    <w:rsid w:val="00F128AE"/>
    <w:rsid w:val="00F27C7B"/>
    <w:rsid w:val="00F40650"/>
    <w:rsid w:val="00F62A8C"/>
    <w:rsid w:val="00F81977"/>
    <w:rsid w:val="00F86983"/>
    <w:rsid w:val="00F977B4"/>
    <w:rsid w:val="00FA2EB1"/>
    <w:rsid w:val="00FB5831"/>
    <w:rsid w:val="00FC204B"/>
    <w:rsid w:val="00FC7447"/>
    <w:rsid w:val="00FD33F1"/>
    <w:rsid w:val="00FD5580"/>
    <w:rsid w:val="00FE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EB1CD"/>
  <w15:docId w15:val="{371AD5D7-628D-4348-B26B-CA35DA515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5304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D5304"/>
    <w:pPr>
      <w:keepNext/>
      <w:spacing w:after="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ED5304"/>
    <w:pPr>
      <w:keepNext/>
      <w:tabs>
        <w:tab w:val="left" w:pos="5670"/>
      </w:tabs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ED5304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ED5304"/>
    <w:pPr>
      <w:keepNext/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D5304"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ED5304"/>
    <w:pPr>
      <w:keepNext/>
      <w:spacing w:after="0" w:line="240" w:lineRule="auto"/>
      <w:jc w:val="right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ED5304"/>
    <w:pPr>
      <w:keepNext/>
      <w:spacing w:after="0" w:line="36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ED5304"/>
    <w:pPr>
      <w:keepNext/>
      <w:spacing w:after="0" w:line="360" w:lineRule="auto"/>
      <w:jc w:val="both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30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ED530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ED530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ED530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ED530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ED5304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ED530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ED530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ED5304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D5304"/>
  </w:style>
  <w:style w:type="paragraph" w:styleId="a3">
    <w:name w:val="Body Text"/>
    <w:basedOn w:val="a"/>
    <w:link w:val="a4"/>
    <w:uiPriority w:val="9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Document Map"/>
    <w:basedOn w:val="a"/>
    <w:link w:val="a6"/>
    <w:uiPriority w:val="99"/>
    <w:semiHidden/>
    <w:rsid w:val="00ED5304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D5304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21">
    <w:name w:val="Body Text 2"/>
    <w:basedOn w:val="a"/>
    <w:link w:val="22"/>
    <w:uiPriority w:val="99"/>
    <w:rsid w:val="00ED53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iPriority w:val="99"/>
    <w:rsid w:val="00ED5304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rsid w:val="00ED530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7">
    <w:name w:val="Таблица_Строка"/>
    <w:basedOn w:val="a"/>
    <w:uiPriority w:val="99"/>
    <w:rsid w:val="00ED5304"/>
    <w:pPr>
      <w:spacing w:before="12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ED5304"/>
    <w:pPr>
      <w:spacing w:after="0" w:line="240" w:lineRule="auto"/>
      <w:ind w:left="213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rsid w:val="00ED5304"/>
    <w:pPr>
      <w:spacing w:after="120" w:line="240" w:lineRule="auto"/>
      <w:ind w:left="355" w:hanging="355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header"/>
    <w:basedOn w:val="a"/>
    <w:link w:val="ab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er"/>
    <w:basedOn w:val="a"/>
    <w:link w:val="ad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e">
    <w:name w:val="Balloon Text"/>
    <w:basedOn w:val="a"/>
    <w:link w:val="af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ED5304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table" w:styleId="af0">
    <w:name w:val="Table Grid"/>
    <w:basedOn w:val="a1"/>
    <w:uiPriority w:val="5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ED53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xt">
    <w:name w:val="Text"/>
    <w:basedOn w:val="a"/>
    <w:uiPriority w:val="99"/>
    <w:rsid w:val="00ED5304"/>
    <w:pPr>
      <w:spacing w:after="120" w:line="240" w:lineRule="auto"/>
    </w:pPr>
    <w:rPr>
      <w:rFonts w:ascii="Times New Roman" w:eastAsia="Times New Roman" w:hAnsi="Times New Roman" w:cs="Times New Roman"/>
      <w:lang w:val="en-US" w:eastAsia="ru-RU"/>
    </w:rPr>
  </w:style>
  <w:style w:type="character" w:styleId="af1">
    <w:name w:val="page number"/>
    <w:basedOn w:val="a0"/>
    <w:uiPriority w:val="99"/>
    <w:rsid w:val="00ED5304"/>
  </w:style>
  <w:style w:type="character" w:styleId="af2">
    <w:name w:val="annotation reference"/>
    <w:uiPriority w:val="99"/>
    <w:semiHidden/>
    <w:rsid w:val="00ED530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5">
    <w:name w:val="annotation subject"/>
    <w:basedOn w:val="af3"/>
    <w:next w:val="af3"/>
    <w:link w:val="af6"/>
    <w:uiPriority w:val="99"/>
    <w:semiHidden/>
    <w:rsid w:val="00ED530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D530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12">
    <w:name w:val="Обычный1"/>
    <w:uiPriority w:val="99"/>
    <w:rsid w:val="00ED53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Indent"/>
    <w:basedOn w:val="a"/>
    <w:uiPriority w:val="99"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rsid w:val="00ED5304"/>
    <w:rPr>
      <w:rFonts w:cs="Times New Roman"/>
      <w:sz w:val="20"/>
      <w:szCs w:val="20"/>
    </w:rPr>
  </w:style>
  <w:style w:type="paragraph" w:styleId="af9">
    <w:name w:val="Subtitle"/>
    <w:basedOn w:val="a"/>
    <w:next w:val="a"/>
    <w:link w:val="afa"/>
    <w:qFormat/>
    <w:rsid w:val="00ED530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a">
    <w:name w:val="Подзаголовок Знак"/>
    <w:basedOn w:val="a0"/>
    <w:link w:val="af9"/>
    <w:rsid w:val="00ED53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table" w:customStyle="1" w:styleId="13">
    <w:name w:val="Сетка таблицы1"/>
    <w:basedOn w:val="a1"/>
    <w:next w:val="af0"/>
    <w:uiPriority w:val="59"/>
    <w:rsid w:val="006B3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CBC38-B3C3-49E3-AFCA-E87532A9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 Артем Львович</dc:creator>
  <cp:keywords/>
  <dc:description/>
  <cp:lastModifiedBy>Веригина Юлия Викторовна</cp:lastModifiedBy>
  <cp:revision>30</cp:revision>
  <cp:lastPrinted>2020-09-28T07:13:00Z</cp:lastPrinted>
  <dcterms:created xsi:type="dcterms:W3CDTF">2020-09-28T06:36:00Z</dcterms:created>
  <dcterms:modified xsi:type="dcterms:W3CDTF">2026-03-11T06:47:00Z</dcterms:modified>
</cp:coreProperties>
</file>